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2D" w:rsidRDefault="009E092D" w:rsidP="009E092D">
      <w:r>
        <w:t xml:space="preserve">A CVMC Mineral Case was presented to Sandy Honiban, Principal of St Thomas </w:t>
      </w:r>
      <w:proofErr w:type="gramStart"/>
      <w:r>
        <w:t>The</w:t>
      </w:r>
      <w:proofErr w:type="gramEnd"/>
      <w:r>
        <w:t xml:space="preserve"> Apostle School in</w:t>
      </w:r>
    </w:p>
    <w:p w:rsidR="009E092D" w:rsidRDefault="009E092D" w:rsidP="009E092D">
      <w:r>
        <w:t>West Springfield, MASS</w:t>
      </w:r>
      <w:r>
        <w:br/>
      </w:r>
      <w:r>
        <w:rPr>
          <w:noProof/>
        </w:rPr>
        <w:drawing>
          <wp:inline distT="0" distB="0" distL="0" distR="0">
            <wp:extent cx="6038850" cy="4529138"/>
            <wp:effectExtent l="19050" t="0" r="0" b="0"/>
            <wp:docPr id="1" name="Picture 1" descr="C:\Documents and Settings\Wayne\Desktop\new jack\CVMC-2016-10-24-S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ayne\Desktop\new jack\CVMC-2016-10-24-ST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52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Jack Marcy</w:t>
      </w:r>
    </w:p>
    <w:p w:rsidR="004D658E" w:rsidRDefault="004D658E"/>
    <w:sectPr w:rsidR="004D6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092D"/>
    <w:rsid w:val="004D658E"/>
    <w:rsid w:val="009E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</cp:lastModifiedBy>
  <cp:revision>3</cp:revision>
  <dcterms:created xsi:type="dcterms:W3CDTF">2016-10-31T21:30:00Z</dcterms:created>
  <dcterms:modified xsi:type="dcterms:W3CDTF">2016-10-31T21:32:00Z</dcterms:modified>
</cp:coreProperties>
</file>